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FBA93" w14:textId="77777777" w:rsidR="002D1B1F" w:rsidRPr="00F2556D" w:rsidRDefault="00F2556D" w:rsidP="00F2556D">
      <w:pPr>
        <w:jc w:val="center"/>
        <w:rPr>
          <w:b/>
        </w:rPr>
      </w:pPr>
      <w:r w:rsidRPr="00F2556D">
        <w:rPr>
          <w:b/>
        </w:rPr>
        <w:t>THE YALTA CONFERENCE – ACTIVITY 2</w:t>
      </w:r>
    </w:p>
    <w:p w14:paraId="5CC59ABA" w14:textId="77777777" w:rsidR="00F2556D" w:rsidRDefault="00F2556D" w:rsidP="00F2556D">
      <w:pPr>
        <w:jc w:val="center"/>
        <w:rPr>
          <w:b/>
          <w:i/>
        </w:rPr>
      </w:pPr>
      <w:r w:rsidRPr="00F2556D">
        <w:rPr>
          <w:b/>
          <w:i/>
        </w:rPr>
        <w:t>What happened behind the scenes?</w:t>
      </w:r>
    </w:p>
    <w:p w14:paraId="23CDBF31" w14:textId="77777777" w:rsidR="00F2556D" w:rsidRPr="00F2556D" w:rsidRDefault="00F2556D" w:rsidP="00F255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Lucida Grande"/>
          <w:sz w:val="20"/>
          <w:szCs w:val="20"/>
        </w:rPr>
      </w:pPr>
      <w:r w:rsidRPr="00F2556D">
        <w:rPr>
          <w:rFonts w:cs="Lucida Grande"/>
          <w:sz w:val="20"/>
          <w:szCs w:val="20"/>
        </w:rPr>
        <w:t>The war against Hitler had united Roosevelt, Stalin and Churchill and at the Yalta Conference they appeared to get on well. The Source below illustrates the ‘public’ face of Yalta:</w:t>
      </w:r>
    </w:p>
    <w:p w14:paraId="272C8AAD" w14:textId="77777777" w:rsidR="00F2556D" w:rsidRPr="00F2556D" w:rsidRDefault="00F2556D" w:rsidP="00F2556D">
      <w:pPr>
        <w:jc w:val="both"/>
        <w:rPr>
          <w:rFonts w:cs="Lucida Grande"/>
          <w:sz w:val="20"/>
          <w:szCs w:val="20"/>
        </w:rPr>
      </w:pPr>
    </w:p>
    <w:p w14:paraId="72D0DA73" w14:textId="77777777" w:rsidR="00BD4D19" w:rsidRDefault="00F2556D" w:rsidP="00F2556D">
      <w:pPr>
        <w:jc w:val="both"/>
        <w:rPr>
          <w:rFonts w:cs="Lucida Grande"/>
          <w:sz w:val="20"/>
          <w:szCs w:val="20"/>
        </w:rPr>
      </w:pPr>
      <w:r w:rsidRPr="00BD4D19">
        <w:rPr>
          <w:rFonts w:cs="Lucida Grande"/>
          <w:i/>
          <w:sz w:val="20"/>
          <w:szCs w:val="20"/>
        </w:rPr>
        <w:t>“I want to drink to our alliance, that it should not lose its ... intimacy, its free expression of views ... I know of no such close alliance of three Great Powers as this ... May it be strong and stable, may we be as frank as possible.”</w:t>
      </w:r>
      <w:r w:rsidRPr="00F2556D">
        <w:rPr>
          <w:rFonts w:cs="Lucida Grande"/>
          <w:sz w:val="20"/>
          <w:szCs w:val="20"/>
        </w:rPr>
        <w:t xml:space="preserve"> </w:t>
      </w:r>
    </w:p>
    <w:p w14:paraId="5159522E" w14:textId="77777777" w:rsidR="00F2556D" w:rsidRDefault="00F2556D" w:rsidP="00BD4D19">
      <w:pPr>
        <w:jc w:val="right"/>
        <w:rPr>
          <w:rFonts w:cs="Lucida Grande"/>
          <w:sz w:val="20"/>
          <w:szCs w:val="20"/>
        </w:rPr>
      </w:pPr>
      <w:r w:rsidRPr="00F2556D">
        <w:rPr>
          <w:rFonts w:cs="Lucida Grande"/>
          <w:sz w:val="20"/>
          <w:szCs w:val="20"/>
        </w:rPr>
        <w:t>- Stalin, proposing a toast at a dinner at the Yalta Conference, 1945</w:t>
      </w:r>
    </w:p>
    <w:p w14:paraId="6AB297D5" w14:textId="77777777" w:rsidR="00F2556D" w:rsidRDefault="00F2556D" w:rsidP="00F2556D">
      <w:pPr>
        <w:jc w:val="both"/>
        <w:rPr>
          <w:rFonts w:cs="Lucida Grande"/>
          <w:sz w:val="20"/>
          <w:szCs w:val="20"/>
        </w:rPr>
      </w:pPr>
    </w:p>
    <w:p w14:paraId="6077C083" w14:textId="77777777" w:rsidR="00F2556D" w:rsidRDefault="00F2556D" w:rsidP="00F2556D">
      <w:pPr>
        <w:jc w:val="both"/>
        <w:rPr>
          <w:rFonts w:cs="Lucida Grande"/>
          <w:sz w:val="20"/>
          <w:szCs w:val="20"/>
        </w:rPr>
      </w:pPr>
      <w:r w:rsidRPr="00F2556D">
        <w:rPr>
          <w:rFonts w:cs="Lucida Grande"/>
          <w:sz w:val="20"/>
          <w:szCs w:val="20"/>
        </w:rPr>
        <w:t>But what was going on behind the scenes?</w:t>
      </w:r>
    </w:p>
    <w:p w14:paraId="6D213E46" w14:textId="77777777" w:rsidR="00F2556D" w:rsidRDefault="00F2556D" w:rsidP="00F2556D">
      <w:pPr>
        <w:jc w:val="both"/>
        <w:rPr>
          <w:rFonts w:cs="Lucida Grande"/>
          <w:sz w:val="20"/>
          <w:szCs w:val="20"/>
        </w:rPr>
      </w:pPr>
    </w:p>
    <w:p w14:paraId="2F5EF7B8" w14:textId="77777777" w:rsidR="00F2556D" w:rsidRPr="00BD4D19" w:rsidRDefault="00F2556D" w:rsidP="00F2556D">
      <w:pPr>
        <w:jc w:val="both"/>
        <w:rPr>
          <w:rFonts w:cs="Lucida Grande"/>
          <w:sz w:val="20"/>
          <w:szCs w:val="20"/>
        </w:rPr>
      </w:pPr>
      <w:r w:rsidRPr="00BD4D19">
        <w:rPr>
          <w:rFonts w:cs="Lucida Grande"/>
          <w:b/>
          <w:sz w:val="20"/>
          <w:szCs w:val="20"/>
        </w:rPr>
        <w:t>Instructions</w:t>
      </w:r>
      <w:r w:rsidRPr="00BD4D19">
        <w:rPr>
          <w:rFonts w:cs="Lucida Grande"/>
          <w:sz w:val="20"/>
          <w:szCs w:val="20"/>
        </w:rPr>
        <w:t>:</w:t>
      </w:r>
    </w:p>
    <w:p w14:paraId="69522416" w14:textId="77777777" w:rsidR="008F4155" w:rsidRPr="00BD4D19" w:rsidRDefault="008F4155" w:rsidP="008F4155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  <w:lang w:val="en-GB"/>
        </w:rPr>
      </w:pPr>
      <w:r w:rsidRPr="00BD4D19">
        <w:rPr>
          <w:rFonts w:eastAsia="Times New Roman" w:cs="Times New Roman"/>
          <w:b/>
          <w:bCs/>
          <w:sz w:val="20"/>
          <w:szCs w:val="20"/>
          <w:lang w:val="en-GB"/>
        </w:rPr>
        <w:t>Read</w:t>
      </w:r>
      <w:r w:rsidR="00385A63">
        <w:rPr>
          <w:rFonts w:eastAsia="Times New Roman" w:cs="Times New Roman"/>
          <w:sz w:val="20"/>
          <w:szCs w:val="20"/>
          <w:lang w:val="en-GB"/>
        </w:rPr>
        <w:t xml:space="preserve"> the sources on the TCIS History website</w:t>
      </w:r>
      <w:r w:rsidRPr="00BD4D19">
        <w:rPr>
          <w:rFonts w:eastAsia="Times New Roman" w:cs="Times New Roman"/>
          <w:sz w:val="20"/>
          <w:szCs w:val="20"/>
          <w:lang w:val="en-GB"/>
        </w:rPr>
        <w:t>.</w:t>
      </w:r>
    </w:p>
    <w:p w14:paraId="0F3F3C75" w14:textId="77777777" w:rsidR="008F4155" w:rsidRPr="00BD4D19" w:rsidRDefault="008F4155" w:rsidP="008F4155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  <w:lang w:val="en-GB"/>
        </w:rPr>
      </w:pPr>
      <w:r w:rsidRPr="00BD4D19">
        <w:rPr>
          <w:rFonts w:eastAsia="Times New Roman" w:cs="Times New Roman"/>
          <w:sz w:val="20"/>
          <w:szCs w:val="20"/>
          <w:lang w:val="en-GB"/>
        </w:rPr>
        <w:t xml:space="preserve">Once you have completed going through the sources, </w:t>
      </w:r>
      <w:r w:rsidRPr="00BD4D19">
        <w:rPr>
          <w:rFonts w:eastAsia="Times New Roman" w:cs="Times New Roman"/>
          <w:b/>
          <w:bCs/>
          <w:sz w:val="20"/>
          <w:szCs w:val="20"/>
          <w:lang w:val="en-GB"/>
        </w:rPr>
        <w:t>complete</w:t>
      </w:r>
      <w:r w:rsidRPr="00BD4D19">
        <w:rPr>
          <w:rFonts w:eastAsia="Times New Roman" w:cs="Times New Roman"/>
          <w:sz w:val="20"/>
          <w:szCs w:val="20"/>
          <w:lang w:val="en-GB"/>
        </w:rPr>
        <w:t xml:space="preserve"> </w:t>
      </w:r>
      <w:r w:rsidRPr="00FB314A">
        <w:rPr>
          <w:rFonts w:eastAsia="Times New Roman" w:cs="Times New Roman"/>
          <w:b/>
          <w:sz w:val="20"/>
          <w:szCs w:val="20"/>
          <w:lang w:val="en-GB"/>
        </w:rPr>
        <w:t xml:space="preserve">the table </w:t>
      </w:r>
      <w:r w:rsidR="00FB314A" w:rsidRPr="00FB314A">
        <w:rPr>
          <w:rFonts w:eastAsia="Times New Roman" w:cs="Times New Roman"/>
          <w:b/>
          <w:sz w:val="20"/>
          <w:szCs w:val="20"/>
          <w:lang w:val="en-GB"/>
        </w:rPr>
        <w:t>and diagram</w:t>
      </w:r>
      <w:r w:rsidR="00FB314A">
        <w:rPr>
          <w:rFonts w:eastAsia="Times New Roman" w:cs="Times New Roman"/>
          <w:sz w:val="20"/>
          <w:szCs w:val="20"/>
          <w:lang w:val="en-GB"/>
        </w:rPr>
        <w:t xml:space="preserve"> </w:t>
      </w:r>
      <w:r w:rsidR="00FB314A" w:rsidRPr="00BD4D19">
        <w:rPr>
          <w:rFonts w:eastAsia="Times New Roman" w:cs="Times New Roman"/>
          <w:sz w:val="20"/>
          <w:szCs w:val="20"/>
          <w:lang w:val="en-GB"/>
        </w:rPr>
        <w:t>(see below)</w:t>
      </w:r>
      <w:r w:rsidR="00FB314A">
        <w:rPr>
          <w:rFonts w:eastAsia="Times New Roman" w:cs="Times New Roman"/>
          <w:sz w:val="20"/>
          <w:szCs w:val="20"/>
          <w:lang w:val="en-GB"/>
        </w:rPr>
        <w:t xml:space="preserve"> </w:t>
      </w:r>
      <w:r w:rsidRPr="00BD4D19">
        <w:rPr>
          <w:rFonts w:eastAsia="Times New Roman" w:cs="Times New Roman"/>
          <w:sz w:val="20"/>
          <w:szCs w:val="20"/>
          <w:lang w:val="en-GB"/>
        </w:rPr>
        <w:t>in the file titled "</w:t>
      </w:r>
      <w:r w:rsidRPr="00BD4D19">
        <w:rPr>
          <w:rFonts w:eastAsia="Times New Roman" w:cs="Times New Roman"/>
          <w:b/>
          <w:bCs/>
          <w:sz w:val="20"/>
          <w:szCs w:val="20"/>
          <w:lang w:val="en-GB"/>
        </w:rPr>
        <w:t>YALTA CONFERENCE - ACTIVITY 2.docx</w:t>
      </w:r>
      <w:r w:rsidRPr="00BD4D19">
        <w:rPr>
          <w:rFonts w:eastAsia="Times New Roman" w:cs="Times New Roman"/>
          <w:sz w:val="20"/>
          <w:szCs w:val="20"/>
          <w:lang w:val="en-GB"/>
        </w:rPr>
        <w:t>".</w:t>
      </w:r>
    </w:p>
    <w:p w14:paraId="07FF0D87" w14:textId="77777777" w:rsidR="008F4155" w:rsidRPr="00BD4D19" w:rsidRDefault="008F4155" w:rsidP="008F4155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  <w:lang w:val="en-GB"/>
        </w:rPr>
      </w:pPr>
      <w:r w:rsidRPr="00BD4D19">
        <w:rPr>
          <w:rFonts w:eastAsia="Times New Roman" w:cs="Times New Roman"/>
          <w:sz w:val="20"/>
          <w:szCs w:val="20"/>
          <w:lang w:val="en-GB"/>
        </w:rPr>
        <w:t xml:space="preserve">Feel free to add and use ANY resources possible, but </w:t>
      </w:r>
      <w:r w:rsidRPr="00BD4D19">
        <w:rPr>
          <w:rFonts w:eastAsia="Times New Roman" w:cs="Times New Roman"/>
          <w:b/>
          <w:bCs/>
          <w:sz w:val="20"/>
          <w:szCs w:val="20"/>
          <w:lang w:val="en-GB"/>
        </w:rPr>
        <w:t>DO NOT COPY AND PASTE</w:t>
      </w:r>
      <w:r w:rsidRPr="00BD4D19">
        <w:rPr>
          <w:rFonts w:eastAsia="Times New Roman" w:cs="Times New Roman"/>
          <w:sz w:val="20"/>
          <w:szCs w:val="20"/>
          <w:lang w:val="en-GB"/>
        </w:rPr>
        <w:t>.</w:t>
      </w:r>
    </w:p>
    <w:p w14:paraId="5EB6B049" w14:textId="77777777" w:rsidR="008F4155" w:rsidRPr="00BD4D19" w:rsidRDefault="008F4155" w:rsidP="008F4155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  <w:lang w:val="en-GB"/>
        </w:rPr>
      </w:pPr>
      <w:r w:rsidRPr="00BD4D19">
        <w:rPr>
          <w:rFonts w:eastAsia="Times New Roman" w:cs="Times New Roman"/>
          <w:sz w:val="20"/>
          <w:szCs w:val="20"/>
          <w:lang w:val="en-GB"/>
        </w:rPr>
        <w:t xml:space="preserve">Feel free to use the table and </w:t>
      </w:r>
      <w:r w:rsidRPr="00BD4D19">
        <w:rPr>
          <w:rFonts w:eastAsia="Times New Roman" w:cs="Times New Roman"/>
          <w:b/>
          <w:bCs/>
          <w:sz w:val="20"/>
          <w:szCs w:val="20"/>
          <w:lang w:val="en-GB"/>
        </w:rPr>
        <w:t>adjust</w:t>
      </w:r>
      <w:r w:rsidRPr="00BD4D19">
        <w:rPr>
          <w:rFonts w:eastAsia="Times New Roman" w:cs="Times New Roman"/>
          <w:sz w:val="20"/>
          <w:szCs w:val="20"/>
          <w:lang w:val="en-GB"/>
        </w:rPr>
        <w:t xml:space="preserve"> the size of each box according to the amount of information you have provided.</w:t>
      </w:r>
    </w:p>
    <w:p w14:paraId="2195BBDC" w14:textId="77777777" w:rsidR="00F2556D" w:rsidRPr="00BD4D19" w:rsidRDefault="008F4155" w:rsidP="008F4155">
      <w:pPr>
        <w:pStyle w:val="ListParagraph"/>
        <w:numPr>
          <w:ilvl w:val="0"/>
          <w:numId w:val="1"/>
        </w:numPr>
        <w:jc w:val="both"/>
      </w:pPr>
      <w:r w:rsidRPr="00BD4D19">
        <w:rPr>
          <w:rFonts w:eastAsia="Times New Roman" w:cs="Times New Roman"/>
          <w:b/>
          <w:bCs/>
          <w:sz w:val="20"/>
          <w:szCs w:val="20"/>
          <w:lang w:val="en-GB"/>
        </w:rPr>
        <w:t>Read</w:t>
      </w:r>
      <w:r w:rsidRPr="00BD4D19">
        <w:rPr>
          <w:rFonts w:eastAsia="Times New Roman" w:cs="Times New Roman"/>
          <w:sz w:val="20"/>
          <w:szCs w:val="20"/>
          <w:lang w:val="en-GB"/>
        </w:rPr>
        <w:t xml:space="preserve"> the marks scheme underneath the illustrated table below in order to understand how the activity will be graded.</w:t>
      </w:r>
    </w:p>
    <w:p w14:paraId="0854AA83" w14:textId="77777777" w:rsidR="00BD4D19" w:rsidRDefault="00BD4D19" w:rsidP="00BD4D19">
      <w:pPr>
        <w:jc w:val="both"/>
      </w:pPr>
    </w:p>
    <w:tbl>
      <w:tblPr>
        <w:tblStyle w:val="TableGrid"/>
        <w:tblW w:w="11273" w:type="dxa"/>
        <w:tblLook w:val="04A0" w:firstRow="1" w:lastRow="0" w:firstColumn="1" w:lastColumn="0" w:noHBand="0" w:noVBand="1"/>
      </w:tblPr>
      <w:tblGrid>
        <w:gridCol w:w="3757"/>
        <w:gridCol w:w="3758"/>
        <w:gridCol w:w="3758"/>
      </w:tblGrid>
      <w:tr w:rsidR="00FB314A" w:rsidRPr="00A42B2B" w14:paraId="185A464F" w14:textId="77777777" w:rsidTr="00A212BC">
        <w:trPr>
          <w:trHeight w:val="938"/>
        </w:trPr>
        <w:tc>
          <w:tcPr>
            <w:tcW w:w="3757" w:type="dxa"/>
            <w:shd w:val="clear" w:color="auto" w:fill="D9D9D9"/>
            <w:vAlign w:val="center"/>
          </w:tcPr>
          <w:p w14:paraId="331E10EC" w14:textId="77777777" w:rsidR="00FB314A" w:rsidRPr="00FB314A" w:rsidRDefault="00FB314A" w:rsidP="00FB314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B314A">
              <w:rPr>
                <w:b/>
                <w:sz w:val="20"/>
                <w:szCs w:val="20"/>
                <w:lang w:val="en-US"/>
              </w:rPr>
              <w:t>Evidence of disagreement:</w:t>
            </w:r>
          </w:p>
        </w:tc>
        <w:tc>
          <w:tcPr>
            <w:tcW w:w="3758" w:type="dxa"/>
            <w:shd w:val="clear" w:color="auto" w:fill="D9D9D9"/>
            <w:vAlign w:val="center"/>
          </w:tcPr>
          <w:p w14:paraId="237C0374" w14:textId="77777777" w:rsidR="00FB314A" w:rsidRPr="00FB314A" w:rsidRDefault="00FB314A" w:rsidP="00FB314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B314A">
              <w:rPr>
                <w:b/>
                <w:sz w:val="20"/>
                <w:szCs w:val="20"/>
                <w:lang w:val="en-US"/>
              </w:rPr>
              <w:t>Evidence of agreement:</w:t>
            </w:r>
          </w:p>
        </w:tc>
        <w:tc>
          <w:tcPr>
            <w:tcW w:w="3758" w:type="dxa"/>
            <w:shd w:val="clear" w:color="auto" w:fill="D9D9D9"/>
            <w:vAlign w:val="center"/>
          </w:tcPr>
          <w:p w14:paraId="679D4B2F" w14:textId="77777777" w:rsidR="00FB314A" w:rsidRPr="00FB314A" w:rsidRDefault="00FB314A" w:rsidP="00FB314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B314A">
              <w:rPr>
                <w:b/>
                <w:sz w:val="20"/>
                <w:szCs w:val="20"/>
                <w:lang w:val="en-US"/>
              </w:rPr>
              <w:t>Reasons why the source is reliable or unreliable:</w:t>
            </w:r>
          </w:p>
        </w:tc>
      </w:tr>
      <w:tr w:rsidR="00FB314A" w14:paraId="0B00ED1C" w14:textId="77777777" w:rsidTr="00A212BC">
        <w:trPr>
          <w:trHeight w:val="964"/>
        </w:trPr>
        <w:tc>
          <w:tcPr>
            <w:tcW w:w="3757" w:type="dxa"/>
          </w:tcPr>
          <w:p w14:paraId="5A47FE51" w14:textId="233DB027" w:rsidR="00FB314A" w:rsidRDefault="00FB314A" w:rsidP="00FB31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58" w:type="dxa"/>
          </w:tcPr>
          <w:p w14:paraId="16F45D6B" w14:textId="2306F60A" w:rsidR="00FB314A" w:rsidRDefault="00FB314A" w:rsidP="00FB31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58" w:type="dxa"/>
          </w:tcPr>
          <w:p w14:paraId="37B08C3E" w14:textId="77777777" w:rsidR="00FB314A" w:rsidRDefault="00FB314A" w:rsidP="00FB314A">
            <w:pPr>
              <w:rPr>
                <w:sz w:val="20"/>
                <w:szCs w:val="20"/>
                <w:lang w:val="en-US"/>
              </w:rPr>
            </w:pPr>
          </w:p>
        </w:tc>
      </w:tr>
      <w:tr w:rsidR="00FB314A" w14:paraId="4DF2CFCB" w14:textId="77777777" w:rsidTr="00A212BC">
        <w:trPr>
          <w:trHeight w:val="938"/>
        </w:trPr>
        <w:tc>
          <w:tcPr>
            <w:tcW w:w="3757" w:type="dxa"/>
          </w:tcPr>
          <w:p w14:paraId="3D9502B2" w14:textId="109B87EF" w:rsidR="00FB314A" w:rsidRDefault="00A212BC" w:rsidP="00FB314A">
            <w:pPr>
              <w:rPr>
                <w:sz w:val="20"/>
                <w:szCs w:val="20"/>
                <w:lang w:val="en-US"/>
              </w:rPr>
            </w:pPr>
            <w:r w:rsidRPr="00A53D41">
              <w:rPr>
                <w:b/>
                <w:sz w:val="20"/>
                <w:szCs w:val="20"/>
                <w:lang w:val="en-US"/>
              </w:rPr>
              <w:t>Ex.</w:t>
            </w:r>
            <w:r>
              <w:rPr>
                <w:sz w:val="20"/>
                <w:szCs w:val="20"/>
                <w:lang w:val="en-US"/>
              </w:rPr>
              <w:t xml:space="preserve"> Describe how Source 2 (for example) reflects the disagreement/tension between the leaders mentioned.</w:t>
            </w:r>
          </w:p>
        </w:tc>
        <w:tc>
          <w:tcPr>
            <w:tcW w:w="3758" w:type="dxa"/>
          </w:tcPr>
          <w:p w14:paraId="189530FF" w14:textId="5D19AA35" w:rsidR="00FB314A" w:rsidRDefault="00A212BC" w:rsidP="00FB314A">
            <w:pPr>
              <w:rPr>
                <w:sz w:val="20"/>
                <w:szCs w:val="20"/>
                <w:lang w:val="en-US"/>
              </w:rPr>
            </w:pPr>
            <w:r w:rsidRPr="00A53D41">
              <w:rPr>
                <w:b/>
                <w:sz w:val="20"/>
                <w:szCs w:val="20"/>
                <w:lang w:val="en-US"/>
              </w:rPr>
              <w:t>Ex.</w:t>
            </w:r>
            <w:r>
              <w:rPr>
                <w:sz w:val="20"/>
                <w:szCs w:val="20"/>
                <w:lang w:val="en-US"/>
              </w:rPr>
              <w:t xml:space="preserve"> Describe how Source 2 (for example) reflects the agreement/cordiality between the leaders mentioned.</w:t>
            </w:r>
          </w:p>
        </w:tc>
        <w:tc>
          <w:tcPr>
            <w:tcW w:w="3758" w:type="dxa"/>
          </w:tcPr>
          <w:p w14:paraId="2E85614F" w14:textId="77777777" w:rsidR="00FB314A" w:rsidRDefault="00FB314A" w:rsidP="00FB314A">
            <w:pPr>
              <w:rPr>
                <w:sz w:val="20"/>
                <w:szCs w:val="20"/>
                <w:lang w:val="en-US"/>
              </w:rPr>
            </w:pPr>
          </w:p>
        </w:tc>
      </w:tr>
      <w:tr w:rsidR="00FB314A" w14:paraId="200CC4DF" w14:textId="77777777" w:rsidTr="00A212BC">
        <w:trPr>
          <w:trHeight w:val="964"/>
        </w:trPr>
        <w:tc>
          <w:tcPr>
            <w:tcW w:w="3757" w:type="dxa"/>
          </w:tcPr>
          <w:p w14:paraId="771A6C25" w14:textId="3CA3A585" w:rsidR="00FB314A" w:rsidRDefault="00A212BC" w:rsidP="00FB314A">
            <w:pPr>
              <w:rPr>
                <w:sz w:val="20"/>
                <w:szCs w:val="20"/>
                <w:lang w:val="en-US"/>
              </w:rPr>
            </w:pPr>
            <w:r w:rsidRPr="00A212BC">
              <w:rPr>
                <w:b/>
                <w:sz w:val="20"/>
                <w:szCs w:val="20"/>
                <w:lang w:val="en-US"/>
              </w:rPr>
              <w:t>N. B.:</w:t>
            </w:r>
            <w:r>
              <w:rPr>
                <w:sz w:val="20"/>
                <w:szCs w:val="20"/>
                <w:lang w:val="en-US"/>
              </w:rPr>
              <w:t xml:space="preserve"> Not all sources will display both disagreements and agreements.</w:t>
            </w:r>
          </w:p>
        </w:tc>
        <w:tc>
          <w:tcPr>
            <w:tcW w:w="3758" w:type="dxa"/>
          </w:tcPr>
          <w:p w14:paraId="4BB3B9A2" w14:textId="77777777" w:rsidR="00FB314A" w:rsidRDefault="00FB314A" w:rsidP="00FB31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58" w:type="dxa"/>
          </w:tcPr>
          <w:p w14:paraId="48E54ECC" w14:textId="77777777" w:rsidR="00FB314A" w:rsidRDefault="00FB314A" w:rsidP="00FB314A">
            <w:pPr>
              <w:rPr>
                <w:sz w:val="20"/>
                <w:szCs w:val="20"/>
                <w:lang w:val="en-US"/>
              </w:rPr>
            </w:pPr>
          </w:p>
        </w:tc>
      </w:tr>
      <w:tr w:rsidR="00FB314A" w14:paraId="6F283A79" w14:textId="77777777" w:rsidTr="00A212BC">
        <w:trPr>
          <w:trHeight w:val="938"/>
        </w:trPr>
        <w:tc>
          <w:tcPr>
            <w:tcW w:w="3757" w:type="dxa"/>
          </w:tcPr>
          <w:p w14:paraId="24E973E8" w14:textId="77777777" w:rsidR="00FB314A" w:rsidRDefault="00FB314A" w:rsidP="00FB31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58" w:type="dxa"/>
          </w:tcPr>
          <w:p w14:paraId="2B105D67" w14:textId="77777777" w:rsidR="00FB314A" w:rsidRDefault="00FB314A" w:rsidP="00FB31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58" w:type="dxa"/>
          </w:tcPr>
          <w:p w14:paraId="2DDC1541" w14:textId="77777777" w:rsidR="00FB314A" w:rsidRDefault="00FB314A" w:rsidP="00FB314A">
            <w:pPr>
              <w:rPr>
                <w:sz w:val="20"/>
                <w:szCs w:val="20"/>
                <w:lang w:val="en-US"/>
              </w:rPr>
            </w:pPr>
          </w:p>
        </w:tc>
      </w:tr>
      <w:tr w:rsidR="00FB314A" w14:paraId="58A11220" w14:textId="77777777" w:rsidTr="00A212BC">
        <w:trPr>
          <w:trHeight w:val="964"/>
        </w:trPr>
        <w:tc>
          <w:tcPr>
            <w:tcW w:w="3757" w:type="dxa"/>
          </w:tcPr>
          <w:p w14:paraId="75582851" w14:textId="77777777" w:rsidR="00FB314A" w:rsidRDefault="00FB314A" w:rsidP="00FB31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58" w:type="dxa"/>
          </w:tcPr>
          <w:p w14:paraId="520FAF13" w14:textId="77777777" w:rsidR="00FB314A" w:rsidRDefault="00FB314A" w:rsidP="00FB31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58" w:type="dxa"/>
          </w:tcPr>
          <w:p w14:paraId="3EBC4B49" w14:textId="77777777" w:rsidR="00FB314A" w:rsidRDefault="00FB314A" w:rsidP="00FB314A">
            <w:pPr>
              <w:rPr>
                <w:sz w:val="20"/>
                <w:szCs w:val="20"/>
                <w:lang w:val="en-US"/>
              </w:rPr>
            </w:pPr>
          </w:p>
        </w:tc>
      </w:tr>
      <w:tr w:rsidR="00FB314A" w14:paraId="4793650E" w14:textId="77777777" w:rsidTr="00A212BC">
        <w:trPr>
          <w:trHeight w:val="964"/>
        </w:trPr>
        <w:tc>
          <w:tcPr>
            <w:tcW w:w="3757" w:type="dxa"/>
          </w:tcPr>
          <w:p w14:paraId="364130F7" w14:textId="77777777" w:rsidR="00FB314A" w:rsidRDefault="00FB314A" w:rsidP="00FB31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58" w:type="dxa"/>
          </w:tcPr>
          <w:p w14:paraId="7E003750" w14:textId="77777777" w:rsidR="00FB314A" w:rsidRDefault="00FB314A" w:rsidP="00FB31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58" w:type="dxa"/>
          </w:tcPr>
          <w:p w14:paraId="6956F21E" w14:textId="77777777" w:rsidR="00FB314A" w:rsidRDefault="00FB314A" w:rsidP="00FB314A">
            <w:pPr>
              <w:rPr>
                <w:sz w:val="20"/>
                <w:szCs w:val="20"/>
                <w:lang w:val="en-US"/>
              </w:rPr>
            </w:pPr>
          </w:p>
        </w:tc>
      </w:tr>
      <w:tr w:rsidR="00FB314A" w14:paraId="194C04DF" w14:textId="77777777" w:rsidTr="00A212BC">
        <w:trPr>
          <w:trHeight w:val="938"/>
        </w:trPr>
        <w:tc>
          <w:tcPr>
            <w:tcW w:w="3757" w:type="dxa"/>
          </w:tcPr>
          <w:p w14:paraId="7C98A319" w14:textId="77777777" w:rsidR="00FB314A" w:rsidRDefault="00FB314A" w:rsidP="00FB31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58" w:type="dxa"/>
          </w:tcPr>
          <w:p w14:paraId="06B5EE32" w14:textId="77777777" w:rsidR="00FB314A" w:rsidRDefault="00FB314A" w:rsidP="00FB31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58" w:type="dxa"/>
          </w:tcPr>
          <w:p w14:paraId="0C7FAE3D" w14:textId="77777777" w:rsidR="00FB314A" w:rsidRDefault="00FB314A" w:rsidP="00FB314A">
            <w:pPr>
              <w:rPr>
                <w:sz w:val="20"/>
                <w:szCs w:val="20"/>
                <w:lang w:val="en-US"/>
              </w:rPr>
            </w:pPr>
          </w:p>
        </w:tc>
      </w:tr>
      <w:tr w:rsidR="00A212BC" w14:paraId="2887FB18" w14:textId="77777777" w:rsidTr="00A212BC">
        <w:trPr>
          <w:trHeight w:val="899"/>
        </w:trPr>
        <w:tc>
          <w:tcPr>
            <w:tcW w:w="3757" w:type="dxa"/>
          </w:tcPr>
          <w:p w14:paraId="1EC93010" w14:textId="77777777" w:rsidR="00A212BC" w:rsidRDefault="00A212BC" w:rsidP="00FB31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58" w:type="dxa"/>
          </w:tcPr>
          <w:p w14:paraId="2745979A" w14:textId="77777777" w:rsidR="00A212BC" w:rsidRDefault="00A212BC" w:rsidP="00FB31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58" w:type="dxa"/>
          </w:tcPr>
          <w:p w14:paraId="33D5B4DB" w14:textId="77777777" w:rsidR="00A212BC" w:rsidRDefault="00A212BC" w:rsidP="00FB314A">
            <w:pPr>
              <w:rPr>
                <w:sz w:val="20"/>
                <w:szCs w:val="20"/>
                <w:lang w:val="en-US"/>
              </w:rPr>
            </w:pPr>
          </w:p>
        </w:tc>
      </w:tr>
      <w:tr w:rsidR="00A212BC" w14:paraId="266B07CC" w14:textId="77777777" w:rsidTr="008F4F73">
        <w:trPr>
          <w:trHeight w:val="971"/>
        </w:trPr>
        <w:tc>
          <w:tcPr>
            <w:tcW w:w="3757" w:type="dxa"/>
          </w:tcPr>
          <w:p w14:paraId="38B1AC74" w14:textId="77777777" w:rsidR="00A212BC" w:rsidRDefault="00A212BC" w:rsidP="00FB314A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1331BAD4" w14:textId="77777777" w:rsidR="00A212BC" w:rsidRDefault="00A212BC" w:rsidP="00FB314A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75D924F0" w14:textId="77777777" w:rsidR="00A212BC" w:rsidRDefault="00A212BC" w:rsidP="00FB314A">
            <w:pPr>
              <w:rPr>
                <w:sz w:val="20"/>
                <w:szCs w:val="20"/>
              </w:rPr>
            </w:pPr>
          </w:p>
        </w:tc>
      </w:tr>
    </w:tbl>
    <w:p w14:paraId="03B890C7" w14:textId="4294207E" w:rsidR="00BD4D19" w:rsidRDefault="008F4F73" w:rsidP="00BD4D19">
      <w:pPr>
        <w:jc w:val="both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74F995A" wp14:editId="2A974786">
            <wp:simplePos x="0" y="0"/>
            <wp:positionH relativeFrom="column">
              <wp:posOffset>2971800</wp:posOffset>
            </wp:positionH>
            <wp:positionV relativeFrom="paragraph">
              <wp:posOffset>228600</wp:posOffset>
            </wp:positionV>
            <wp:extent cx="1036320" cy="1221105"/>
            <wp:effectExtent l="0" t="0" r="5080" b="0"/>
            <wp:wrapNone/>
            <wp:docPr id="13" name="Picture 13" descr="http://img.dailymail.co.uk/i/pix/2007/09_03/stalinDM2109_468x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dailymail.co.uk/i/pix/2007/09_03/stalinDM2109_468x5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98A">
        <w:rPr>
          <w:b/>
          <w:sz w:val="20"/>
          <w:szCs w:val="20"/>
        </w:rPr>
        <w:t>Using</w:t>
      </w:r>
      <w:r>
        <w:rPr>
          <w:b/>
          <w:sz w:val="20"/>
          <w:szCs w:val="20"/>
        </w:rPr>
        <w:t xml:space="preserve"> the diagram below and</w:t>
      </w:r>
      <w:r w:rsidRPr="0016798A">
        <w:rPr>
          <w:b/>
          <w:sz w:val="20"/>
          <w:szCs w:val="20"/>
        </w:rPr>
        <w:t xml:space="preserve"> your knowledge</w:t>
      </w:r>
      <w:r>
        <w:rPr>
          <w:b/>
          <w:sz w:val="20"/>
          <w:szCs w:val="20"/>
        </w:rPr>
        <w:t xml:space="preserve"> at this point in time, summariz</w:t>
      </w:r>
      <w:r w:rsidRPr="0016798A">
        <w:rPr>
          <w:b/>
          <w:sz w:val="20"/>
          <w:szCs w:val="20"/>
        </w:rPr>
        <w:t>e what ea</w:t>
      </w:r>
      <w:r>
        <w:rPr>
          <w:b/>
          <w:sz w:val="20"/>
          <w:szCs w:val="20"/>
        </w:rPr>
        <w:t>ch of the leaders thought of one</w:t>
      </w:r>
      <w:r w:rsidRPr="0016798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an</w:t>
      </w:r>
      <w:r w:rsidRPr="0016798A">
        <w:rPr>
          <w:b/>
          <w:sz w:val="20"/>
          <w:szCs w:val="20"/>
        </w:rPr>
        <w:t>other.</w:t>
      </w:r>
    </w:p>
    <w:p w14:paraId="7A0F8EC3" w14:textId="77777777" w:rsidR="008F4F73" w:rsidRDefault="008F4F73" w:rsidP="00BD4D19">
      <w:pPr>
        <w:jc w:val="both"/>
        <w:rPr>
          <w:b/>
          <w:sz w:val="20"/>
          <w:szCs w:val="20"/>
        </w:rPr>
      </w:pPr>
    </w:p>
    <w:p w14:paraId="41E4D470" w14:textId="77777777" w:rsidR="008F4F73" w:rsidRDefault="008F4F73" w:rsidP="00BD4D19">
      <w:pPr>
        <w:jc w:val="both"/>
        <w:rPr>
          <w:b/>
          <w:sz w:val="20"/>
          <w:szCs w:val="20"/>
        </w:rPr>
      </w:pPr>
    </w:p>
    <w:p w14:paraId="02B6A16F" w14:textId="77777777" w:rsidR="008F4F73" w:rsidRDefault="008F4F73" w:rsidP="00BD4D19">
      <w:pPr>
        <w:jc w:val="both"/>
        <w:rPr>
          <w:b/>
          <w:sz w:val="20"/>
          <w:szCs w:val="20"/>
        </w:rPr>
      </w:pPr>
    </w:p>
    <w:p w14:paraId="335BE383" w14:textId="77777777" w:rsidR="008F4F73" w:rsidRDefault="008F4F73" w:rsidP="00BD4D19">
      <w:pPr>
        <w:jc w:val="both"/>
        <w:rPr>
          <w:b/>
          <w:sz w:val="20"/>
          <w:szCs w:val="20"/>
        </w:rPr>
      </w:pPr>
    </w:p>
    <w:p w14:paraId="6733D74E" w14:textId="08C9D8F0" w:rsidR="008F4F73" w:rsidRDefault="008F4F73" w:rsidP="008F4F73">
      <w:pPr>
        <w:jc w:val="center"/>
        <w:rPr>
          <w:b/>
          <w:sz w:val="20"/>
          <w:szCs w:val="20"/>
        </w:rPr>
      </w:pPr>
    </w:p>
    <w:p w14:paraId="1F58F69C" w14:textId="77777777" w:rsidR="008F4F73" w:rsidRDefault="008F4F73" w:rsidP="00BD4D19">
      <w:pPr>
        <w:jc w:val="both"/>
        <w:rPr>
          <w:b/>
          <w:sz w:val="20"/>
          <w:szCs w:val="20"/>
        </w:rPr>
      </w:pPr>
    </w:p>
    <w:p w14:paraId="32F9730C" w14:textId="5AB94EC1" w:rsidR="008F4F73" w:rsidRDefault="008F4F73" w:rsidP="008F4F73">
      <w:pPr>
        <w:tabs>
          <w:tab w:val="center" w:pos="5490"/>
          <w:tab w:val="right" w:pos="10980"/>
        </w:tabs>
      </w:pPr>
      <w:r>
        <w:tab/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542D5CB6" wp14:editId="20E9FD6B">
            <wp:simplePos x="0" y="0"/>
            <wp:positionH relativeFrom="column">
              <wp:posOffset>5943600</wp:posOffset>
            </wp:positionH>
            <wp:positionV relativeFrom="paragraph">
              <wp:posOffset>2009140</wp:posOffset>
            </wp:positionV>
            <wp:extent cx="952500" cy="1170940"/>
            <wp:effectExtent l="0" t="0" r="12700" b="0"/>
            <wp:wrapNone/>
            <wp:docPr id="3" name="il_fi" descr="http://upload.wikimedia.org/wikipedia/commons/thumb/3/35/Churchill_portrait_NYP_45063.jpg/170px-Churchill_portrait_NYP_45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3/35/Churchill_portrait_NYP_45063.jpg/170px-Churchill_portrait_NYP_450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94E6318" wp14:editId="693DE418">
            <wp:simplePos x="0" y="0"/>
            <wp:positionH relativeFrom="column">
              <wp:posOffset>0</wp:posOffset>
            </wp:positionH>
            <wp:positionV relativeFrom="paragraph">
              <wp:posOffset>2009140</wp:posOffset>
            </wp:positionV>
            <wp:extent cx="962025" cy="1175746"/>
            <wp:effectExtent l="0" t="0" r="3175" b="0"/>
            <wp:wrapNone/>
            <wp:docPr id="10" name="Picture 10" descr="http://www.notablebiographies.com/images/uewb_09_img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otablebiographies.com/images/uewb_09_img06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7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inline distT="0" distB="0" distL="0" distR="0" wp14:anchorId="7FE94174" wp14:editId="5F98A1E3">
            <wp:extent cx="5486400" cy="3200400"/>
            <wp:effectExtent l="0" t="0" r="0" b="254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>
        <w:tab/>
      </w:r>
    </w:p>
    <w:p w14:paraId="120F3B80" w14:textId="77777777" w:rsidR="008F4F73" w:rsidRDefault="008F4F73" w:rsidP="008F4F73">
      <w:pPr>
        <w:tabs>
          <w:tab w:val="center" w:pos="5490"/>
          <w:tab w:val="right" w:pos="10980"/>
        </w:tabs>
      </w:pPr>
    </w:p>
    <w:p w14:paraId="6D6A5ADD" w14:textId="0AD6D3CA" w:rsidR="008F4F73" w:rsidRDefault="00F00E70" w:rsidP="008F4F73">
      <w:pPr>
        <w:tabs>
          <w:tab w:val="center" w:pos="5490"/>
          <w:tab w:val="right" w:pos="10980"/>
        </w:tabs>
        <w:rPr>
          <w:b/>
        </w:rPr>
      </w:pPr>
      <w:r>
        <w:rPr>
          <w:b/>
        </w:rPr>
        <w:t>Mark Scheme</w:t>
      </w: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2340"/>
        <w:gridCol w:w="2250"/>
        <w:gridCol w:w="2160"/>
      </w:tblGrid>
      <w:tr w:rsidR="001B2DF3" w14:paraId="06CF28EE" w14:textId="77777777" w:rsidTr="006B0625">
        <w:trPr>
          <w:trHeight w:val="271"/>
        </w:trPr>
        <w:tc>
          <w:tcPr>
            <w:tcW w:w="2178" w:type="dxa"/>
          </w:tcPr>
          <w:p w14:paraId="2CCEA584" w14:textId="77777777" w:rsidR="001B2DF3" w:rsidRDefault="001B2DF3" w:rsidP="001B2DF3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250" w:type="dxa"/>
          </w:tcPr>
          <w:p w14:paraId="0EB095F1" w14:textId="77777777" w:rsidR="001B2DF3" w:rsidRDefault="001B2DF3" w:rsidP="001B2DF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340" w:type="dxa"/>
          </w:tcPr>
          <w:p w14:paraId="277501FD" w14:textId="77777777" w:rsidR="001B2DF3" w:rsidRDefault="001B2DF3" w:rsidP="001B2DF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250" w:type="dxa"/>
          </w:tcPr>
          <w:p w14:paraId="4EDA0CAB" w14:textId="77777777" w:rsidR="001B2DF3" w:rsidRDefault="001B2DF3" w:rsidP="001B2DF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160" w:type="dxa"/>
          </w:tcPr>
          <w:p w14:paraId="1E24DA15" w14:textId="77777777" w:rsidR="001B2DF3" w:rsidRDefault="001B2DF3" w:rsidP="001B2DF3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1B2DF3" w14:paraId="37AF308B" w14:textId="77777777" w:rsidTr="006B0625">
        <w:trPr>
          <w:trHeight w:val="1279"/>
        </w:trPr>
        <w:tc>
          <w:tcPr>
            <w:tcW w:w="2178" w:type="dxa"/>
          </w:tcPr>
          <w:p w14:paraId="5461E902" w14:textId="1AFD5987" w:rsidR="001B2DF3" w:rsidRPr="006D4985" w:rsidRDefault="001B2DF3" w:rsidP="001B2DF3">
            <w:pPr>
              <w:pStyle w:val="ListParagraph"/>
              <w:numPr>
                <w:ilvl w:val="0"/>
                <w:numId w:val="2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Excellent – the summary of each disagreement &amp; agreement </w:t>
            </w:r>
            <w:r w:rsidR="00492DE9">
              <w:rPr>
                <w:b/>
                <w:sz w:val="14"/>
                <w:szCs w:val="14"/>
              </w:rPr>
              <w:t xml:space="preserve">found in the sources provided </w:t>
            </w:r>
            <w:r>
              <w:rPr>
                <w:b/>
                <w:sz w:val="14"/>
                <w:szCs w:val="14"/>
              </w:rPr>
              <w:t xml:space="preserve">was </w:t>
            </w:r>
            <w:r w:rsidRPr="000B2339">
              <w:rPr>
                <w:b/>
                <w:sz w:val="14"/>
                <w:szCs w:val="14"/>
              </w:rPr>
              <w:t xml:space="preserve">discussed </w:t>
            </w:r>
            <w:r>
              <w:rPr>
                <w:b/>
                <w:sz w:val="14"/>
                <w:szCs w:val="14"/>
              </w:rPr>
              <w:t>completely</w:t>
            </w:r>
            <w:r w:rsidRPr="006D4985">
              <w:rPr>
                <w:b/>
                <w:sz w:val="14"/>
                <w:szCs w:val="14"/>
              </w:rPr>
              <w:t>.</w:t>
            </w:r>
          </w:p>
          <w:p w14:paraId="4B34D48E" w14:textId="6B9647B2" w:rsidR="001B2DF3" w:rsidRPr="000B2339" w:rsidRDefault="001B2DF3" w:rsidP="001B2DF3">
            <w:pPr>
              <w:pStyle w:val="ListParagraph"/>
              <w:numPr>
                <w:ilvl w:val="0"/>
                <w:numId w:val="2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The table clearly illustrates the growing differences and tensions between the two and greatly alludes to the continuing growth of mutual suspicion and fear between the “Big Three”. </w:t>
            </w:r>
          </w:p>
          <w:p w14:paraId="44CB3BD4" w14:textId="77777777" w:rsidR="001B2DF3" w:rsidRPr="007459F4" w:rsidRDefault="001B2DF3" w:rsidP="001B2DF3">
            <w:pPr>
              <w:pStyle w:val="ListParagraph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Well analyzed</w:t>
            </w:r>
            <w:r w:rsidRPr="000B2339">
              <w:rPr>
                <w:b/>
                <w:sz w:val="14"/>
                <w:szCs w:val="14"/>
              </w:rPr>
              <w:t>!</w:t>
            </w:r>
          </w:p>
        </w:tc>
        <w:tc>
          <w:tcPr>
            <w:tcW w:w="2250" w:type="dxa"/>
          </w:tcPr>
          <w:p w14:paraId="43C3119A" w14:textId="32CA9885" w:rsidR="001B2DF3" w:rsidRDefault="001B2DF3" w:rsidP="001B2DF3">
            <w:pPr>
              <w:pStyle w:val="ListParagraph"/>
              <w:numPr>
                <w:ilvl w:val="0"/>
                <w:numId w:val="2"/>
              </w:numPr>
              <w:rPr>
                <w:b/>
                <w:sz w:val="14"/>
                <w:szCs w:val="14"/>
              </w:rPr>
            </w:pPr>
            <w:r w:rsidRPr="000B2339">
              <w:rPr>
                <w:b/>
                <w:sz w:val="14"/>
                <w:szCs w:val="14"/>
              </w:rPr>
              <w:t xml:space="preserve">You have </w:t>
            </w:r>
            <w:r>
              <w:rPr>
                <w:b/>
                <w:sz w:val="14"/>
                <w:szCs w:val="14"/>
              </w:rPr>
              <w:t>discussed the disagreements and agreements found in the sources provided that occurred in the Yalta Conference</w:t>
            </w:r>
            <w:r w:rsidRPr="000B2339">
              <w:rPr>
                <w:b/>
                <w:sz w:val="14"/>
                <w:szCs w:val="14"/>
              </w:rPr>
              <w:t xml:space="preserve"> very well.</w:t>
            </w:r>
          </w:p>
          <w:p w14:paraId="2D8715C4" w14:textId="11090B31" w:rsidR="001B2DF3" w:rsidRDefault="001B2DF3" w:rsidP="001B2DF3">
            <w:pPr>
              <w:pStyle w:val="ListParagraph"/>
              <w:numPr>
                <w:ilvl w:val="0"/>
                <w:numId w:val="2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The table explains the growing differences and tensions between the parties involved and allude to the continuing growth of mutual suspicion and fear between the  “Big Three”.</w:t>
            </w:r>
          </w:p>
          <w:p w14:paraId="325ACB5B" w14:textId="77777777" w:rsidR="001B2DF3" w:rsidRPr="000B2339" w:rsidRDefault="001B2DF3" w:rsidP="001B2DF3">
            <w:pPr>
              <w:pStyle w:val="ListParagraph"/>
              <w:numPr>
                <w:ilvl w:val="0"/>
                <w:numId w:val="2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Adequately analyzed. </w:t>
            </w:r>
          </w:p>
        </w:tc>
        <w:tc>
          <w:tcPr>
            <w:tcW w:w="2340" w:type="dxa"/>
          </w:tcPr>
          <w:p w14:paraId="60384304" w14:textId="20C3FC0A" w:rsidR="001B2DF3" w:rsidRDefault="001B2DF3" w:rsidP="001B2DF3">
            <w:pPr>
              <w:pStyle w:val="ListParagraph"/>
              <w:numPr>
                <w:ilvl w:val="0"/>
                <w:numId w:val="2"/>
              </w:numPr>
              <w:rPr>
                <w:b/>
                <w:sz w:val="14"/>
                <w:szCs w:val="14"/>
              </w:rPr>
            </w:pPr>
            <w:r w:rsidRPr="000B2339">
              <w:rPr>
                <w:b/>
                <w:sz w:val="14"/>
                <w:szCs w:val="14"/>
              </w:rPr>
              <w:t xml:space="preserve">You have provided a decent amount of </w:t>
            </w:r>
            <w:r>
              <w:rPr>
                <w:b/>
                <w:sz w:val="14"/>
                <w:szCs w:val="14"/>
              </w:rPr>
              <w:t>explanations in your discussion about the disagreement and agreements found in the Yalta Conference.</w:t>
            </w:r>
          </w:p>
          <w:p w14:paraId="696FCBF0" w14:textId="43C73FDB" w:rsidR="001B2DF3" w:rsidRPr="000B2339" w:rsidRDefault="001B2DF3" w:rsidP="001B2DF3">
            <w:pPr>
              <w:pStyle w:val="ListParagraph"/>
              <w:numPr>
                <w:ilvl w:val="0"/>
                <w:numId w:val="2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The table provides a general overview of the growing differences and tensions between the  “Big Three” and begins to illustrate the continuing growth of the mutual suspicion and fear between the “Big Three”.</w:t>
            </w:r>
          </w:p>
        </w:tc>
        <w:tc>
          <w:tcPr>
            <w:tcW w:w="2250" w:type="dxa"/>
          </w:tcPr>
          <w:p w14:paraId="00EFAE14" w14:textId="24C59F6F" w:rsidR="001B2DF3" w:rsidRDefault="001B2DF3" w:rsidP="001B2DF3">
            <w:pPr>
              <w:pStyle w:val="ListParagraph"/>
              <w:numPr>
                <w:ilvl w:val="0"/>
                <w:numId w:val="2"/>
              </w:numPr>
              <w:rPr>
                <w:b/>
                <w:sz w:val="14"/>
                <w:szCs w:val="14"/>
              </w:rPr>
            </w:pPr>
            <w:r w:rsidRPr="000B2339">
              <w:rPr>
                <w:b/>
                <w:sz w:val="14"/>
                <w:szCs w:val="14"/>
              </w:rPr>
              <w:t>You have done a d</w:t>
            </w:r>
            <w:r>
              <w:rPr>
                <w:b/>
                <w:sz w:val="14"/>
                <w:szCs w:val="14"/>
              </w:rPr>
              <w:t>ecent att</w:t>
            </w:r>
            <w:r w:rsidR="00492DE9">
              <w:rPr>
                <w:b/>
                <w:sz w:val="14"/>
                <w:szCs w:val="14"/>
              </w:rPr>
              <w:t>empt in explaining the disagreements and agreements found in the sources during the Yalta</w:t>
            </w:r>
            <w:r>
              <w:rPr>
                <w:b/>
                <w:sz w:val="14"/>
                <w:szCs w:val="14"/>
              </w:rPr>
              <w:t xml:space="preserve"> Conference</w:t>
            </w:r>
            <w:r w:rsidR="00492DE9">
              <w:rPr>
                <w:b/>
                <w:sz w:val="14"/>
                <w:szCs w:val="14"/>
              </w:rPr>
              <w:t>.</w:t>
            </w:r>
          </w:p>
          <w:p w14:paraId="05F5DA5C" w14:textId="4D7DBA19" w:rsidR="001B2DF3" w:rsidRPr="000B2339" w:rsidRDefault="001B2DF3" w:rsidP="001B2DF3">
            <w:pPr>
              <w:pStyle w:val="ListParagraph"/>
              <w:numPr>
                <w:ilvl w:val="0"/>
                <w:numId w:val="2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The table briefly shows a simple overview of the grow</w:t>
            </w:r>
            <w:r w:rsidR="00492DE9">
              <w:rPr>
                <w:b/>
                <w:sz w:val="14"/>
                <w:szCs w:val="14"/>
              </w:rPr>
              <w:t xml:space="preserve">ing differences and tensions between the “Big Three” </w:t>
            </w:r>
            <w:r>
              <w:rPr>
                <w:b/>
                <w:sz w:val="14"/>
                <w:szCs w:val="14"/>
              </w:rPr>
              <w:t>and attempts to illustrate the</w:t>
            </w:r>
            <w:r w:rsidR="00492DE9">
              <w:rPr>
                <w:b/>
                <w:sz w:val="14"/>
                <w:szCs w:val="14"/>
              </w:rPr>
              <w:t xml:space="preserve"> continuing growth</w:t>
            </w:r>
            <w:r>
              <w:rPr>
                <w:b/>
                <w:sz w:val="14"/>
                <w:szCs w:val="14"/>
              </w:rPr>
              <w:t xml:space="preserve"> of mutual suspicion </w:t>
            </w:r>
            <w:r w:rsidR="00492DE9">
              <w:rPr>
                <w:b/>
                <w:sz w:val="14"/>
                <w:szCs w:val="14"/>
              </w:rPr>
              <w:t>and fear between the “Big Three”</w:t>
            </w:r>
            <w:r>
              <w:rPr>
                <w:b/>
                <w:sz w:val="14"/>
                <w:szCs w:val="14"/>
              </w:rPr>
              <w:t>.</w:t>
            </w:r>
            <w:bookmarkStart w:id="0" w:name="_GoBack"/>
            <w:bookmarkEnd w:id="0"/>
          </w:p>
        </w:tc>
        <w:tc>
          <w:tcPr>
            <w:tcW w:w="2160" w:type="dxa"/>
          </w:tcPr>
          <w:p w14:paraId="43C6AB87" w14:textId="77777777" w:rsidR="001B2DF3" w:rsidRPr="000B2339" w:rsidRDefault="001B2DF3" w:rsidP="001B2DF3">
            <w:pPr>
              <w:pStyle w:val="ListParagraph"/>
              <w:numPr>
                <w:ilvl w:val="0"/>
                <w:numId w:val="2"/>
              </w:numPr>
              <w:rPr>
                <w:b/>
                <w:sz w:val="14"/>
                <w:szCs w:val="14"/>
              </w:rPr>
            </w:pPr>
            <w:r w:rsidRPr="000B2339">
              <w:rPr>
                <w:b/>
                <w:sz w:val="14"/>
                <w:szCs w:val="14"/>
              </w:rPr>
              <w:t>Little or no attempt has been done in this activity.</w:t>
            </w:r>
          </w:p>
        </w:tc>
      </w:tr>
    </w:tbl>
    <w:p w14:paraId="1B7FA482" w14:textId="77777777" w:rsidR="00F00E70" w:rsidRPr="00F00E70" w:rsidRDefault="00F00E70" w:rsidP="008F4F73">
      <w:pPr>
        <w:tabs>
          <w:tab w:val="center" w:pos="5490"/>
          <w:tab w:val="right" w:pos="10980"/>
        </w:tabs>
        <w:rPr>
          <w:b/>
        </w:rPr>
      </w:pPr>
    </w:p>
    <w:sectPr w:rsidR="00F00E70" w:rsidRPr="00F00E70" w:rsidSect="00A212BC">
      <w:pgSz w:w="12240" w:h="15840"/>
      <w:pgMar w:top="540" w:right="630" w:bottom="81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002A"/>
    <w:multiLevelType w:val="hybridMultilevel"/>
    <w:tmpl w:val="03483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C17538"/>
    <w:multiLevelType w:val="hybridMultilevel"/>
    <w:tmpl w:val="9D647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6D"/>
    <w:rsid w:val="001B2DF3"/>
    <w:rsid w:val="00281E52"/>
    <w:rsid w:val="002D1B1F"/>
    <w:rsid w:val="00385A63"/>
    <w:rsid w:val="00492DE9"/>
    <w:rsid w:val="006B0625"/>
    <w:rsid w:val="008F4155"/>
    <w:rsid w:val="008F4F73"/>
    <w:rsid w:val="00A212BC"/>
    <w:rsid w:val="00A53D41"/>
    <w:rsid w:val="00BD4D19"/>
    <w:rsid w:val="00F00E70"/>
    <w:rsid w:val="00F2556D"/>
    <w:rsid w:val="00F9555D"/>
    <w:rsid w:val="00FB31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265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4155"/>
    <w:rPr>
      <w:b/>
      <w:bCs/>
    </w:rPr>
  </w:style>
  <w:style w:type="paragraph" w:styleId="ListParagraph">
    <w:name w:val="List Paragraph"/>
    <w:basedOn w:val="Normal"/>
    <w:uiPriority w:val="34"/>
    <w:qFormat/>
    <w:rsid w:val="008F4155"/>
    <w:pPr>
      <w:ind w:left="720"/>
      <w:contextualSpacing/>
    </w:pPr>
  </w:style>
  <w:style w:type="table" w:styleId="TableGrid">
    <w:name w:val="Table Grid"/>
    <w:basedOn w:val="TableNormal"/>
    <w:uiPriority w:val="59"/>
    <w:rsid w:val="00FB314A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F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4155"/>
    <w:rPr>
      <w:b/>
      <w:bCs/>
    </w:rPr>
  </w:style>
  <w:style w:type="paragraph" w:styleId="ListParagraph">
    <w:name w:val="List Paragraph"/>
    <w:basedOn w:val="Normal"/>
    <w:uiPriority w:val="34"/>
    <w:qFormat/>
    <w:rsid w:val="008F4155"/>
    <w:pPr>
      <w:ind w:left="720"/>
      <w:contextualSpacing/>
    </w:pPr>
  </w:style>
  <w:style w:type="table" w:styleId="TableGrid">
    <w:name w:val="Table Grid"/>
    <w:basedOn w:val="TableNormal"/>
    <w:uiPriority w:val="59"/>
    <w:rsid w:val="00FB314A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F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5EFDAA-BDAC-49CB-BB66-5D8AD768CBE7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9DF716EE-4B0F-4FA6-84BB-B209C585986C}">
      <dgm:prSet phldrT="[Text]"/>
      <dgm:spPr/>
      <dgm:t>
        <a:bodyPr/>
        <a:lstStyle/>
        <a:p>
          <a:r>
            <a:rPr lang="en-AU"/>
            <a:t>Stalin</a:t>
          </a:r>
        </a:p>
      </dgm:t>
    </dgm:pt>
    <dgm:pt modelId="{71C9E301-B3B3-4F62-803B-0086C69598B0}" type="parTrans" cxnId="{1C5164E5-1B15-411D-A3D1-5EC409C9DEED}">
      <dgm:prSet/>
      <dgm:spPr/>
      <dgm:t>
        <a:bodyPr/>
        <a:lstStyle/>
        <a:p>
          <a:endParaRPr lang="en-AU"/>
        </a:p>
      </dgm:t>
    </dgm:pt>
    <dgm:pt modelId="{02DB4333-EF34-44B2-BD43-FD445D6C8673}" type="sibTrans" cxnId="{1C5164E5-1B15-411D-A3D1-5EC409C9DEED}">
      <dgm:prSet/>
      <dgm:spPr/>
      <dgm:t>
        <a:bodyPr/>
        <a:lstStyle/>
        <a:p>
          <a:endParaRPr lang="en-AU"/>
        </a:p>
      </dgm:t>
    </dgm:pt>
    <dgm:pt modelId="{AD2DC315-BDEE-4F58-AB94-618B1F4745B5}">
      <dgm:prSet phldrT="[Text]"/>
      <dgm:spPr/>
      <dgm:t>
        <a:bodyPr/>
        <a:lstStyle/>
        <a:p>
          <a:r>
            <a:rPr lang="en-AU"/>
            <a:t>Churchill</a:t>
          </a:r>
        </a:p>
      </dgm:t>
    </dgm:pt>
    <dgm:pt modelId="{D65DFDBA-AA24-4961-8046-A168FEA81546}" type="parTrans" cxnId="{4D12E7DF-D264-422E-B716-C953EF55F249}">
      <dgm:prSet/>
      <dgm:spPr/>
      <dgm:t>
        <a:bodyPr/>
        <a:lstStyle/>
        <a:p>
          <a:endParaRPr lang="en-AU"/>
        </a:p>
      </dgm:t>
    </dgm:pt>
    <dgm:pt modelId="{6783163E-2386-4F19-B506-86FFD4839E56}" type="sibTrans" cxnId="{4D12E7DF-D264-422E-B716-C953EF55F249}">
      <dgm:prSet/>
      <dgm:spPr/>
      <dgm:t>
        <a:bodyPr/>
        <a:lstStyle/>
        <a:p>
          <a:endParaRPr lang="en-AU"/>
        </a:p>
      </dgm:t>
    </dgm:pt>
    <dgm:pt modelId="{78FB1C44-57C5-4743-8384-7F4F725CD4BA}">
      <dgm:prSet phldrT="[Text]"/>
      <dgm:spPr/>
      <dgm:t>
        <a:bodyPr/>
        <a:lstStyle/>
        <a:p>
          <a:r>
            <a:rPr lang="en-AU"/>
            <a:t>Roosevelt</a:t>
          </a:r>
        </a:p>
      </dgm:t>
    </dgm:pt>
    <dgm:pt modelId="{A83A7CF8-DA73-4066-AC0D-97A90FC44917}" type="parTrans" cxnId="{7D56889E-BF9A-4060-A20A-D2414CF31137}">
      <dgm:prSet/>
      <dgm:spPr/>
      <dgm:t>
        <a:bodyPr/>
        <a:lstStyle/>
        <a:p>
          <a:endParaRPr lang="en-AU"/>
        </a:p>
      </dgm:t>
    </dgm:pt>
    <dgm:pt modelId="{9C7EB78B-144F-4E81-B495-1FFDDFCD0EF1}" type="sibTrans" cxnId="{7D56889E-BF9A-4060-A20A-D2414CF31137}">
      <dgm:prSet/>
      <dgm:spPr/>
      <dgm:t>
        <a:bodyPr/>
        <a:lstStyle/>
        <a:p>
          <a:endParaRPr lang="en-AU"/>
        </a:p>
      </dgm:t>
    </dgm:pt>
    <dgm:pt modelId="{58AC362F-A66B-4F14-9605-43EFD25CD848}" type="pres">
      <dgm:prSet presAssocID="{035EFDAA-BDAC-49CB-BB66-5D8AD768CBE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808310F9-B25E-4B50-8F73-0B823F6BC3C5}" type="pres">
      <dgm:prSet presAssocID="{9DF716EE-4B0F-4FA6-84BB-B209C585986C}" presName="node" presStyleLbl="node1" presStyleIdx="0" presStyleCnt="3" custScaleX="93280" custRadScaleRad="100043" custRadScaleInc="-57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2A3F86E-6B98-4010-915D-A56A88BCB029}" type="pres">
      <dgm:prSet presAssocID="{02DB4333-EF34-44B2-BD43-FD445D6C8673}" presName="sibTrans" presStyleLbl="sibTrans2D1" presStyleIdx="0" presStyleCnt="3"/>
      <dgm:spPr/>
      <dgm:t>
        <a:bodyPr/>
        <a:lstStyle/>
        <a:p>
          <a:endParaRPr lang="en-AU"/>
        </a:p>
      </dgm:t>
    </dgm:pt>
    <dgm:pt modelId="{D0952142-8858-4A51-8D44-55C783E28904}" type="pres">
      <dgm:prSet presAssocID="{02DB4333-EF34-44B2-BD43-FD445D6C8673}" presName="connectorText" presStyleLbl="sibTrans2D1" presStyleIdx="0" presStyleCnt="3"/>
      <dgm:spPr/>
      <dgm:t>
        <a:bodyPr/>
        <a:lstStyle/>
        <a:p>
          <a:endParaRPr lang="en-AU"/>
        </a:p>
      </dgm:t>
    </dgm:pt>
    <dgm:pt modelId="{830AA0E2-BFA6-401C-9EA5-21AA26D3217A}" type="pres">
      <dgm:prSet presAssocID="{AD2DC315-BDEE-4F58-AB94-618B1F4745B5}" presName="node" presStyleLbl="node1" presStyleIdx="1" presStyleCnt="3" custScaleX="90357" custRadScaleRad="126464" custRadScaleInc="-1115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4C323FE-85D6-466E-971C-DE453E0C4A1B}" type="pres">
      <dgm:prSet presAssocID="{6783163E-2386-4F19-B506-86FFD4839E56}" presName="sibTrans" presStyleLbl="sibTrans2D1" presStyleIdx="1" presStyleCnt="3"/>
      <dgm:spPr/>
      <dgm:t>
        <a:bodyPr/>
        <a:lstStyle/>
        <a:p>
          <a:endParaRPr lang="en-AU"/>
        </a:p>
      </dgm:t>
    </dgm:pt>
    <dgm:pt modelId="{8050204F-FA23-49BD-AE56-983317CE98E5}" type="pres">
      <dgm:prSet presAssocID="{6783163E-2386-4F19-B506-86FFD4839E56}" presName="connectorText" presStyleLbl="sibTrans2D1" presStyleIdx="1" presStyleCnt="3"/>
      <dgm:spPr/>
      <dgm:t>
        <a:bodyPr/>
        <a:lstStyle/>
        <a:p>
          <a:endParaRPr lang="en-AU"/>
        </a:p>
      </dgm:t>
    </dgm:pt>
    <dgm:pt modelId="{D0CFE803-7DE8-43EF-95C1-75F08A842D04}" type="pres">
      <dgm:prSet presAssocID="{78FB1C44-57C5-4743-8384-7F4F725CD4BA}" presName="node" presStyleLbl="node1" presStyleIdx="2" presStyleCnt="3" custScaleX="95875" custRadScaleRad="124805" custRadScaleInc="1060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56E33E07-0388-4135-B6D6-DDCAA3CFE20A}" type="pres">
      <dgm:prSet presAssocID="{9C7EB78B-144F-4E81-B495-1FFDDFCD0EF1}" presName="sibTrans" presStyleLbl="sibTrans2D1" presStyleIdx="2" presStyleCnt="3"/>
      <dgm:spPr/>
      <dgm:t>
        <a:bodyPr/>
        <a:lstStyle/>
        <a:p>
          <a:endParaRPr lang="en-AU"/>
        </a:p>
      </dgm:t>
    </dgm:pt>
    <dgm:pt modelId="{B5B4B925-687E-44AC-B756-A83FBAE1D6D8}" type="pres">
      <dgm:prSet presAssocID="{9C7EB78B-144F-4E81-B495-1FFDDFCD0EF1}" presName="connectorText" presStyleLbl="sibTrans2D1" presStyleIdx="2" presStyleCnt="3"/>
      <dgm:spPr/>
      <dgm:t>
        <a:bodyPr/>
        <a:lstStyle/>
        <a:p>
          <a:endParaRPr lang="en-AU"/>
        </a:p>
      </dgm:t>
    </dgm:pt>
  </dgm:ptLst>
  <dgm:cxnLst>
    <dgm:cxn modelId="{1C5164E5-1B15-411D-A3D1-5EC409C9DEED}" srcId="{035EFDAA-BDAC-49CB-BB66-5D8AD768CBE7}" destId="{9DF716EE-4B0F-4FA6-84BB-B209C585986C}" srcOrd="0" destOrd="0" parTransId="{71C9E301-B3B3-4F62-803B-0086C69598B0}" sibTransId="{02DB4333-EF34-44B2-BD43-FD445D6C8673}"/>
    <dgm:cxn modelId="{71049FE2-8E3D-ED42-BBD1-A526FC3C0C38}" type="presOf" srcId="{035EFDAA-BDAC-49CB-BB66-5D8AD768CBE7}" destId="{58AC362F-A66B-4F14-9605-43EFD25CD848}" srcOrd="0" destOrd="0" presId="urn:microsoft.com/office/officeart/2005/8/layout/cycle7"/>
    <dgm:cxn modelId="{D861C72A-70EC-DE46-B014-507EDFBA31E0}" type="presOf" srcId="{02DB4333-EF34-44B2-BD43-FD445D6C8673}" destId="{D0952142-8858-4A51-8D44-55C783E28904}" srcOrd="1" destOrd="0" presId="urn:microsoft.com/office/officeart/2005/8/layout/cycle7"/>
    <dgm:cxn modelId="{4D12E7DF-D264-422E-B716-C953EF55F249}" srcId="{035EFDAA-BDAC-49CB-BB66-5D8AD768CBE7}" destId="{AD2DC315-BDEE-4F58-AB94-618B1F4745B5}" srcOrd="1" destOrd="0" parTransId="{D65DFDBA-AA24-4961-8046-A168FEA81546}" sibTransId="{6783163E-2386-4F19-B506-86FFD4839E56}"/>
    <dgm:cxn modelId="{612C1F56-E438-244A-A613-E384EE0A7BCE}" type="presOf" srcId="{6783163E-2386-4F19-B506-86FFD4839E56}" destId="{24C323FE-85D6-466E-971C-DE453E0C4A1B}" srcOrd="0" destOrd="0" presId="urn:microsoft.com/office/officeart/2005/8/layout/cycle7"/>
    <dgm:cxn modelId="{F2E31C9B-C9F1-4240-84C0-206058BE86C5}" type="presOf" srcId="{78FB1C44-57C5-4743-8384-7F4F725CD4BA}" destId="{D0CFE803-7DE8-43EF-95C1-75F08A842D04}" srcOrd="0" destOrd="0" presId="urn:microsoft.com/office/officeart/2005/8/layout/cycle7"/>
    <dgm:cxn modelId="{4719FAB2-5707-ED4D-BE3A-0B242B629DA1}" type="presOf" srcId="{9C7EB78B-144F-4E81-B495-1FFDDFCD0EF1}" destId="{B5B4B925-687E-44AC-B756-A83FBAE1D6D8}" srcOrd="1" destOrd="0" presId="urn:microsoft.com/office/officeart/2005/8/layout/cycle7"/>
    <dgm:cxn modelId="{875DD1D1-02C3-4A44-A6B8-F66DFBE74A5B}" type="presOf" srcId="{6783163E-2386-4F19-B506-86FFD4839E56}" destId="{8050204F-FA23-49BD-AE56-983317CE98E5}" srcOrd="1" destOrd="0" presId="urn:microsoft.com/office/officeart/2005/8/layout/cycle7"/>
    <dgm:cxn modelId="{CF8D37FF-6741-6C47-BF77-A8F84667F71E}" type="presOf" srcId="{02DB4333-EF34-44B2-BD43-FD445D6C8673}" destId="{D2A3F86E-6B98-4010-915D-A56A88BCB029}" srcOrd="0" destOrd="0" presId="urn:microsoft.com/office/officeart/2005/8/layout/cycle7"/>
    <dgm:cxn modelId="{2451B818-A001-C64C-8AFA-0FF3AD12A5B5}" type="presOf" srcId="{9C7EB78B-144F-4E81-B495-1FFDDFCD0EF1}" destId="{56E33E07-0388-4135-B6D6-DDCAA3CFE20A}" srcOrd="0" destOrd="0" presId="urn:microsoft.com/office/officeart/2005/8/layout/cycle7"/>
    <dgm:cxn modelId="{A8BB1268-8A46-7A49-BE87-66E7B3F0B450}" type="presOf" srcId="{AD2DC315-BDEE-4F58-AB94-618B1F4745B5}" destId="{830AA0E2-BFA6-401C-9EA5-21AA26D3217A}" srcOrd="0" destOrd="0" presId="urn:microsoft.com/office/officeart/2005/8/layout/cycle7"/>
    <dgm:cxn modelId="{EBE33440-4CB2-1747-ABBF-E091E0C28C87}" type="presOf" srcId="{9DF716EE-4B0F-4FA6-84BB-B209C585986C}" destId="{808310F9-B25E-4B50-8F73-0B823F6BC3C5}" srcOrd="0" destOrd="0" presId="urn:microsoft.com/office/officeart/2005/8/layout/cycle7"/>
    <dgm:cxn modelId="{7D56889E-BF9A-4060-A20A-D2414CF31137}" srcId="{035EFDAA-BDAC-49CB-BB66-5D8AD768CBE7}" destId="{78FB1C44-57C5-4743-8384-7F4F725CD4BA}" srcOrd="2" destOrd="0" parTransId="{A83A7CF8-DA73-4066-AC0D-97A90FC44917}" sibTransId="{9C7EB78B-144F-4E81-B495-1FFDDFCD0EF1}"/>
    <dgm:cxn modelId="{FB5454BF-745F-8C40-9BC8-48836C934D3A}" type="presParOf" srcId="{58AC362F-A66B-4F14-9605-43EFD25CD848}" destId="{808310F9-B25E-4B50-8F73-0B823F6BC3C5}" srcOrd="0" destOrd="0" presId="urn:microsoft.com/office/officeart/2005/8/layout/cycle7"/>
    <dgm:cxn modelId="{FDEAF102-510B-6F46-9E3F-05F40F147B11}" type="presParOf" srcId="{58AC362F-A66B-4F14-9605-43EFD25CD848}" destId="{D2A3F86E-6B98-4010-915D-A56A88BCB029}" srcOrd="1" destOrd="0" presId="urn:microsoft.com/office/officeart/2005/8/layout/cycle7"/>
    <dgm:cxn modelId="{2B0C06E1-6671-A846-993C-E022D68C702D}" type="presParOf" srcId="{D2A3F86E-6B98-4010-915D-A56A88BCB029}" destId="{D0952142-8858-4A51-8D44-55C783E28904}" srcOrd="0" destOrd="0" presId="urn:microsoft.com/office/officeart/2005/8/layout/cycle7"/>
    <dgm:cxn modelId="{420169B5-68D1-AE42-A8AC-14884229BF1D}" type="presParOf" srcId="{58AC362F-A66B-4F14-9605-43EFD25CD848}" destId="{830AA0E2-BFA6-401C-9EA5-21AA26D3217A}" srcOrd="2" destOrd="0" presId="urn:microsoft.com/office/officeart/2005/8/layout/cycle7"/>
    <dgm:cxn modelId="{7BD55842-A1DC-AE43-A0D3-945182A3D041}" type="presParOf" srcId="{58AC362F-A66B-4F14-9605-43EFD25CD848}" destId="{24C323FE-85D6-466E-971C-DE453E0C4A1B}" srcOrd="3" destOrd="0" presId="urn:microsoft.com/office/officeart/2005/8/layout/cycle7"/>
    <dgm:cxn modelId="{641F7F1A-2DFC-3641-8769-DC59B97CAC16}" type="presParOf" srcId="{24C323FE-85D6-466E-971C-DE453E0C4A1B}" destId="{8050204F-FA23-49BD-AE56-983317CE98E5}" srcOrd="0" destOrd="0" presId="urn:microsoft.com/office/officeart/2005/8/layout/cycle7"/>
    <dgm:cxn modelId="{A7FFB379-4D36-9241-91AC-1B9BF0B765F3}" type="presParOf" srcId="{58AC362F-A66B-4F14-9605-43EFD25CD848}" destId="{D0CFE803-7DE8-43EF-95C1-75F08A842D04}" srcOrd="4" destOrd="0" presId="urn:microsoft.com/office/officeart/2005/8/layout/cycle7"/>
    <dgm:cxn modelId="{5E4FEC36-0936-2D4F-81F6-02AE5CEE9B38}" type="presParOf" srcId="{58AC362F-A66B-4F14-9605-43EFD25CD848}" destId="{56E33E07-0388-4135-B6D6-DDCAA3CFE20A}" srcOrd="5" destOrd="0" presId="urn:microsoft.com/office/officeart/2005/8/layout/cycle7"/>
    <dgm:cxn modelId="{5B25134D-590A-A54C-8A21-2AD57AA6BBB5}" type="presParOf" srcId="{56E33E07-0388-4135-B6D6-DDCAA3CFE20A}" destId="{B5B4B925-687E-44AC-B756-A83FBAE1D6D8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8310F9-B25E-4B50-8F73-0B823F6BC3C5}">
      <dsp:nvSpPr>
        <dsp:cNvPr id="0" name=""/>
        <dsp:cNvSpPr/>
      </dsp:nvSpPr>
      <dsp:spPr>
        <a:xfrm>
          <a:off x="2000253" y="3"/>
          <a:ext cx="1546809" cy="8291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500" kern="1200"/>
            <a:t>Stalin</a:t>
          </a:r>
        </a:p>
      </dsp:txBody>
      <dsp:txXfrm>
        <a:off x="2024537" y="24287"/>
        <a:ext cx="1498241" cy="780553"/>
      </dsp:txXfrm>
    </dsp:sp>
    <dsp:sp modelId="{D2A3F86E-6B98-4010-915D-A56A88BCB029}">
      <dsp:nvSpPr>
        <dsp:cNvPr id="0" name=""/>
        <dsp:cNvSpPr/>
      </dsp:nvSpPr>
      <dsp:spPr>
        <a:xfrm rot="3127305">
          <a:off x="2921959" y="1455104"/>
          <a:ext cx="1547937" cy="290192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/>
        </a:p>
      </dsp:txBody>
      <dsp:txXfrm>
        <a:off x="3009017" y="1513142"/>
        <a:ext cx="1373821" cy="174116"/>
      </dsp:txXfrm>
    </dsp:sp>
    <dsp:sp modelId="{830AA0E2-BFA6-401C-9EA5-21AA26D3217A}">
      <dsp:nvSpPr>
        <dsp:cNvPr id="0" name=""/>
        <dsp:cNvSpPr/>
      </dsp:nvSpPr>
      <dsp:spPr>
        <a:xfrm>
          <a:off x="3869029" y="2371276"/>
          <a:ext cx="1498338" cy="8291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500" kern="1200"/>
            <a:t>Churchill</a:t>
          </a:r>
        </a:p>
      </dsp:txBody>
      <dsp:txXfrm>
        <a:off x="3893313" y="2395560"/>
        <a:ext cx="1449770" cy="780553"/>
      </dsp:txXfrm>
    </dsp:sp>
    <dsp:sp modelId="{24C323FE-85D6-466E-971C-DE453E0C4A1B}">
      <dsp:nvSpPr>
        <dsp:cNvPr id="0" name=""/>
        <dsp:cNvSpPr/>
      </dsp:nvSpPr>
      <dsp:spPr>
        <a:xfrm rot="10799998">
          <a:off x="2046372" y="2640742"/>
          <a:ext cx="1547937" cy="290192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/>
        </a:p>
      </dsp:txBody>
      <dsp:txXfrm rot="10800000">
        <a:off x="2133430" y="2698780"/>
        <a:ext cx="1373821" cy="174116"/>
      </dsp:txXfrm>
    </dsp:sp>
    <dsp:sp modelId="{D0CFE803-7DE8-43EF-95C1-75F08A842D04}">
      <dsp:nvSpPr>
        <dsp:cNvPr id="0" name=""/>
        <dsp:cNvSpPr/>
      </dsp:nvSpPr>
      <dsp:spPr>
        <a:xfrm>
          <a:off x="181813" y="2371278"/>
          <a:ext cx="1589840" cy="8291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500" kern="1200"/>
            <a:t>Roosevelt</a:t>
          </a:r>
        </a:p>
      </dsp:txBody>
      <dsp:txXfrm>
        <a:off x="206097" y="2395562"/>
        <a:ext cx="1541272" cy="780553"/>
      </dsp:txXfrm>
    </dsp:sp>
    <dsp:sp modelId="{56E33E07-0388-4135-B6D6-DDCAA3CFE20A}">
      <dsp:nvSpPr>
        <dsp:cNvPr id="0" name=""/>
        <dsp:cNvSpPr/>
      </dsp:nvSpPr>
      <dsp:spPr>
        <a:xfrm rot="18429266">
          <a:off x="1101227" y="1455105"/>
          <a:ext cx="1547937" cy="290192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/>
        </a:p>
      </dsp:txBody>
      <dsp:txXfrm>
        <a:off x="1188285" y="1513143"/>
        <a:ext cx="1373821" cy="1741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459</Words>
  <Characters>2618</Characters>
  <Application>Microsoft Macintosh Word</Application>
  <DocSecurity>0</DocSecurity>
  <Lines>21</Lines>
  <Paragraphs>6</Paragraphs>
  <ScaleCrop>false</ScaleCrop>
  <Company>DCB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Miquiabas</dc:creator>
  <cp:keywords/>
  <dc:description/>
  <cp:lastModifiedBy>Enrico Miquiabas</cp:lastModifiedBy>
  <cp:revision>7</cp:revision>
  <dcterms:created xsi:type="dcterms:W3CDTF">2012-09-02T14:18:00Z</dcterms:created>
  <dcterms:modified xsi:type="dcterms:W3CDTF">2012-09-09T04:05:00Z</dcterms:modified>
</cp:coreProperties>
</file>